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6E1D52">
      <w:pPr>
        <w:jc w:val="center"/>
      </w:pPr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</w:t>
      </w:r>
      <w:bookmarkStart w:id="0" w:name="_GoBack"/>
      <w:bookmarkEnd w:id="0"/>
      <w:r>
        <w:t xml:space="preserve">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F0B90" w:rsidRPr="00BA5B42" w:rsidRDefault="005E2298" w:rsidP="000F0B9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 w:rsidR="00720ECD" w:rsidRPr="00BA5B42">
        <w:rPr>
          <w:szCs w:val="24"/>
        </w:rPr>
        <w:t>WHEREAS,</w:t>
      </w:r>
      <w:r w:rsidR="00720ECD" w:rsidRPr="00BA5B42">
        <w:rPr>
          <w:bCs/>
          <w:iCs/>
          <w:szCs w:val="24"/>
        </w:rPr>
        <w:t xml:space="preserve"> </w:t>
      </w:r>
      <w:r w:rsidR="002D77C7" w:rsidRPr="00BA5B42">
        <w:rPr>
          <w:szCs w:val="24"/>
        </w:rPr>
        <w:t xml:space="preserve">it </w:t>
      </w:r>
      <w:r w:rsidR="007176D5" w:rsidRPr="00BA5B42">
        <w:rPr>
          <w:szCs w:val="24"/>
        </w:rPr>
        <w:t xml:space="preserve">is proposed </w:t>
      </w:r>
      <w:r w:rsidR="00BA5B42" w:rsidRPr="00BA5B42">
        <w:rPr>
          <w:color w:val="000000"/>
          <w:szCs w:val="24"/>
        </w:rPr>
        <w:t>to</w:t>
      </w:r>
      <w:r w:rsidR="00BA5B42" w:rsidRPr="00BA5B42">
        <w:rPr>
          <w:szCs w:val="24"/>
        </w:rPr>
        <w:t xml:space="preserve"> </w:t>
      </w:r>
      <w:r w:rsidR="000620BD">
        <w:rPr>
          <w:szCs w:val="24"/>
        </w:rPr>
        <w:t>secure a COA for</w:t>
      </w:r>
      <w:r w:rsidR="007A435A">
        <w:rPr>
          <w:szCs w:val="24"/>
        </w:rPr>
        <w:t xml:space="preserve"> </w:t>
      </w:r>
      <w:r w:rsidR="0040678C">
        <w:rPr>
          <w:szCs w:val="24"/>
        </w:rPr>
        <w:t xml:space="preserve">installation of the company’s logo in the storefront at 831 East </w:t>
      </w:r>
      <w:r w:rsidR="000620BD">
        <w:rPr>
          <w:szCs w:val="24"/>
        </w:rPr>
        <w:t>Fourth Street</w:t>
      </w:r>
      <w:r w:rsidR="00D9160E" w:rsidRPr="00BA5B42">
        <w:rPr>
          <w:szCs w:val="24"/>
        </w:rPr>
        <w:t>.</w:t>
      </w:r>
      <w:proofErr w:type="gramEnd"/>
    </w:p>
    <w:p w:rsidR="00452A66" w:rsidRPr="008537A1" w:rsidRDefault="00452A66" w:rsidP="00452A66">
      <w:pPr>
        <w:rPr>
          <w:rFonts w:asciiTheme="majorHAnsi" w:hAnsiTheme="majorHAnsi"/>
        </w:rPr>
      </w:pPr>
    </w:p>
    <w:p w:rsidR="002258F1" w:rsidRDefault="002258F1" w:rsidP="00452A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</w:t>
      </w:r>
      <w:r w:rsidR="0086046C">
        <w:t>by the Council of the City of Bethlehem that a Certificate of Appropriateness is hereby granted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20BD" w:rsidRDefault="000620BD">
      <w:r>
        <w:br w:type="page"/>
      </w:r>
    </w:p>
    <w:p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40678C" w:rsidRDefault="007176D5" w:rsidP="00D9160E">
      <w:pPr>
        <w:rPr>
          <w:szCs w:val="24"/>
        </w:rPr>
      </w:pPr>
      <w:r w:rsidRPr="00BA5B42">
        <w:rPr>
          <w:szCs w:val="24"/>
        </w:rPr>
        <w:t>CASE #</w:t>
      </w:r>
      <w:r w:rsidR="00D9160E" w:rsidRPr="00BA5B42">
        <w:rPr>
          <w:noProof/>
          <w:szCs w:val="24"/>
        </w:rPr>
        <w:t>6</w:t>
      </w:r>
      <w:r w:rsidR="00DC796A" w:rsidRPr="00BA5B42">
        <w:rPr>
          <w:noProof/>
          <w:szCs w:val="24"/>
        </w:rPr>
        <w:t>4</w:t>
      </w:r>
      <w:r w:rsidR="0086046C">
        <w:rPr>
          <w:noProof/>
          <w:szCs w:val="24"/>
        </w:rPr>
        <w:t>7</w:t>
      </w:r>
      <w:r w:rsidRPr="00BA5B42">
        <w:rPr>
          <w:noProof/>
          <w:szCs w:val="24"/>
        </w:rPr>
        <w:t xml:space="preserve"> -- </w:t>
      </w:r>
      <w:r w:rsidR="00D9160E" w:rsidRPr="00BA5B42">
        <w:rPr>
          <w:szCs w:val="24"/>
        </w:rPr>
        <w:t xml:space="preserve">It </w:t>
      </w:r>
      <w:r w:rsidR="0040678C" w:rsidRPr="00BA5B42">
        <w:rPr>
          <w:szCs w:val="24"/>
        </w:rPr>
        <w:t xml:space="preserve">is proposed </w:t>
      </w:r>
      <w:r w:rsidR="0040678C" w:rsidRPr="00BA5B42">
        <w:rPr>
          <w:color w:val="000000"/>
          <w:szCs w:val="24"/>
        </w:rPr>
        <w:t>to</w:t>
      </w:r>
      <w:r w:rsidR="0040678C" w:rsidRPr="00BA5B42">
        <w:rPr>
          <w:szCs w:val="24"/>
        </w:rPr>
        <w:t xml:space="preserve"> </w:t>
      </w:r>
      <w:r w:rsidR="0040678C">
        <w:rPr>
          <w:szCs w:val="24"/>
        </w:rPr>
        <w:t>install the company’s logo in the storefront at 831 East Fourth Street</w:t>
      </w:r>
      <w:r w:rsidR="0040678C" w:rsidRPr="00BA5B42">
        <w:rPr>
          <w:szCs w:val="24"/>
        </w:rPr>
        <w:t>.</w:t>
      </w:r>
    </w:p>
    <w:p w:rsidR="00D9160E" w:rsidRPr="00DC796A" w:rsidRDefault="00D9160E" w:rsidP="00D9160E">
      <w:pPr>
        <w:rPr>
          <w:szCs w:val="24"/>
        </w:rPr>
      </w:pPr>
      <w:r w:rsidRPr="00DC796A">
        <w:rPr>
          <w:szCs w:val="24"/>
        </w:rPr>
        <w:t>O</w:t>
      </w:r>
      <w:r w:rsidRPr="00DC796A">
        <w:rPr>
          <w:bCs/>
          <w:iCs/>
          <w:szCs w:val="24"/>
        </w:rPr>
        <w:t>WNER/APPLICANT:</w:t>
      </w:r>
      <w:r w:rsidR="000620BD" w:rsidRPr="000620BD">
        <w:t xml:space="preserve"> </w:t>
      </w:r>
      <w:r w:rsidR="0040678C">
        <w:t>DG Commons / Dale Hicklin</w:t>
      </w:r>
    </w:p>
    <w:p w:rsidR="00D9160E" w:rsidRPr="00D9160E" w:rsidRDefault="00D9160E" w:rsidP="00D9160E">
      <w:pPr>
        <w:rPr>
          <w:szCs w:val="24"/>
        </w:rPr>
      </w:pPr>
      <w:r w:rsidRPr="00D9160E">
        <w:rPr>
          <w:bCs/>
          <w:iCs/>
          <w:szCs w:val="24"/>
        </w:rPr>
        <w:t xml:space="preserve"> </w:t>
      </w:r>
      <w:r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8C5CB" wp14:editId="4548E89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73BDA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E43F3F" w:rsidRPr="00042B61" w:rsidRDefault="00D9160E" w:rsidP="00E43F3F">
      <w:pPr>
        <w:rPr>
          <w:szCs w:val="24"/>
        </w:rPr>
      </w:pPr>
      <w:r w:rsidRPr="00042B61">
        <w:rPr>
          <w:szCs w:val="24"/>
        </w:rPr>
        <w:t xml:space="preserve">The Commission upon motion by </w:t>
      </w:r>
      <w:r w:rsidRPr="00042B61">
        <w:rPr>
          <w:noProof/>
          <w:szCs w:val="24"/>
        </w:rPr>
        <w:t xml:space="preserve">Mr. </w:t>
      </w:r>
      <w:r w:rsidR="00042B61" w:rsidRPr="00042B61">
        <w:rPr>
          <w:noProof/>
          <w:szCs w:val="24"/>
        </w:rPr>
        <w:t>Roeder</w:t>
      </w:r>
      <w:r w:rsidR="000620BD" w:rsidRPr="00042B61">
        <w:rPr>
          <w:noProof/>
          <w:szCs w:val="24"/>
        </w:rPr>
        <w:t xml:space="preserve"> </w:t>
      </w:r>
      <w:r w:rsidR="00694B1E" w:rsidRPr="00042B61">
        <w:rPr>
          <w:noProof/>
          <w:szCs w:val="24"/>
        </w:rPr>
        <w:t>and</w:t>
      </w:r>
      <w:r w:rsidRPr="00042B61">
        <w:rPr>
          <w:szCs w:val="24"/>
        </w:rPr>
        <w:t xml:space="preserve"> seconded by </w:t>
      </w:r>
      <w:r w:rsidRPr="00042B61">
        <w:rPr>
          <w:noProof/>
          <w:szCs w:val="24"/>
        </w:rPr>
        <w:t>M</w:t>
      </w:r>
      <w:r w:rsidR="00042B61" w:rsidRPr="00042B61">
        <w:rPr>
          <w:noProof/>
          <w:szCs w:val="24"/>
        </w:rPr>
        <w:t>r. Cornish</w:t>
      </w:r>
      <w:r w:rsidRPr="00042B61">
        <w:rPr>
          <w:noProof/>
          <w:szCs w:val="24"/>
        </w:rPr>
        <w:t xml:space="preserve"> </w:t>
      </w:r>
      <w:r w:rsidR="0086046C" w:rsidRPr="00042B61">
        <w:rPr>
          <w:szCs w:val="24"/>
        </w:rPr>
        <w:t>adopted the proposal that City Council issue a Certificate of Appropriateness for the proposed work as described herein</w:t>
      </w:r>
      <w:r w:rsidR="00694B1E" w:rsidRPr="00042B61">
        <w:rPr>
          <w:szCs w:val="24"/>
        </w:rPr>
        <w:t>:</w:t>
      </w:r>
      <w:r w:rsidR="00E43F3F" w:rsidRPr="00042B61">
        <w:rPr>
          <w:szCs w:val="24"/>
        </w:rPr>
        <w:t xml:space="preserve"> </w:t>
      </w:r>
    </w:p>
    <w:p w:rsidR="00E43F3F" w:rsidRDefault="00E43F3F" w:rsidP="00E43F3F">
      <w:pPr>
        <w:rPr>
          <w:szCs w:val="24"/>
        </w:rPr>
      </w:pPr>
    </w:p>
    <w:p w:rsidR="00E43F3F" w:rsidRDefault="00E43F3F" w:rsidP="00E43F3F">
      <w:pPr>
        <w:numPr>
          <w:ilvl w:val="0"/>
          <w:numId w:val="10"/>
        </w:numPr>
        <w:ind w:left="360"/>
        <w:rPr>
          <w:szCs w:val="24"/>
        </w:rPr>
      </w:pPr>
      <w:r>
        <w:rPr>
          <w:szCs w:val="24"/>
        </w:rPr>
        <w:t xml:space="preserve">The proposal to retain </w:t>
      </w:r>
      <w:r w:rsidR="00E666EB">
        <w:rPr>
          <w:szCs w:val="24"/>
        </w:rPr>
        <w:t xml:space="preserve">the </w:t>
      </w:r>
      <w:r w:rsidR="00042B61">
        <w:rPr>
          <w:szCs w:val="24"/>
        </w:rPr>
        <w:t xml:space="preserve">existing </w:t>
      </w:r>
      <w:r>
        <w:rPr>
          <w:szCs w:val="24"/>
        </w:rPr>
        <w:t xml:space="preserve">adhesive </w:t>
      </w:r>
      <w:r w:rsidR="00042B61">
        <w:rPr>
          <w:szCs w:val="24"/>
        </w:rPr>
        <w:t xml:space="preserve">vinyl company logo and adhesive white vinyl </w:t>
      </w:r>
      <w:r>
        <w:rPr>
          <w:szCs w:val="24"/>
        </w:rPr>
        <w:t xml:space="preserve">lettering in </w:t>
      </w:r>
      <w:r w:rsidR="00042B61">
        <w:rPr>
          <w:szCs w:val="24"/>
        </w:rPr>
        <w:t xml:space="preserve">various sizes and font styles </w:t>
      </w:r>
      <w:r>
        <w:rPr>
          <w:szCs w:val="24"/>
        </w:rPr>
        <w:t xml:space="preserve">depicting the </w:t>
      </w:r>
      <w:r w:rsidR="00042B61">
        <w:rPr>
          <w:szCs w:val="24"/>
        </w:rPr>
        <w:t xml:space="preserve">company </w:t>
      </w:r>
      <w:r>
        <w:rPr>
          <w:szCs w:val="24"/>
        </w:rPr>
        <w:t>name</w:t>
      </w:r>
      <w:r w:rsidR="00E666EB">
        <w:rPr>
          <w:szCs w:val="24"/>
        </w:rPr>
        <w:t>, slogan with</w:t>
      </w:r>
      <w:r w:rsidR="00042B61">
        <w:rPr>
          <w:szCs w:val="24"/>
        </w:rPr>
        <w:t xml:space="preserve"> provided services, </w:t>
      </w:r>
      <w:r>
        <w:rPr>
          <w:szCs w:val="24"/>
        </w:rPr>
        <w:t>telephone number</w:t>
      </w:r>
      <w:r w:rsidR="00042B61">
        <w:rPr>
          <w:szCs w:val="24"/>
        </w:rPr>
        <w:t xml:space="preserve"> and website information</w:t>
      </w:r>
      <w:r>
        <w:rPr>
          <w:szCs w:val="24"/>
        </w:rPr>
        <w:t xml:space="preserve"> </w:t>
      </w:r>
      <w:r w:rsidR="00042B61">
        <w:rPr>
          <w:szCs w:val="24"/>
        </w:rPr>
        <w:t xml:space="preserve">in the storefront window </w:t>
      </w:r>
      <w:r>
        <w:rPr>
          <w:szCs w:val="24"/>
        </w:rPr>
        <w:t xml:space="preserve">at </w:t>
      </w:r>
      <w:r w:rsidR="00042B61">
        <w:rPr>
          <w:szCs w:val="24"/>
        </w:rPr>
        <w:t xml:space="preserve">831 East Fourth </w:t>
      </w:r>
      <w:r>
        <w:rPr>
          <w:szCs w:val="24"/>
        </w:rPr>
        <w:t xml:space="preserve">Street was presented by </w:t>
      </w:r>
      <w:r w:rsidR="00042B61">
        <w:rPr>
          <w:szCs w:val="24"/>
        </w:rPr>
        <w:t xml:space="preserve">Femi </w:t>
      </w:r>
      <w:proofErr w:type="spellStart"/>
      <w:r w:rsidR="00042B61">
        <w:rPr>
          <w:szCs w:val="24"/>
        </w:rPr>
        <w:t>Amintoya</w:t>
      </w:r>
      <w:proofErr w:type="spellEnd"/>
      <w:r w:rsidR="00042B61">
        <w:rPr>
          <w:szCs w:val="24"/>
        </w:rPr>
        <w:t xml:space="preserve"> and Isaac </w:t>
      </w:r>
      <w:proofErr w:type="spellStart"/>
      <w:r w:rsidR="00042B61">
        <w:rPr>
          <w:szCs w:val="24"/>
        </w:rPr>
        <w:t>Vidol</w:t>
      </w:r>
      <w:proofErr w:type="spellEnd"/>
      <w:r w:rsidR="00042B61">
        <w:rPr>
          <w:szCs w:val="24"/>
        </w:rPr>
        <w:t>.</w:t>
      </w:r>
    </w:p>
    <w:p w:rsidR="00042B61" w:rsidRDefault="00042B61" w:rsidP="00E43F3F">
      <w:pPr>
        <w:numPr>
          <w:ilvl w:val="0"/>
          <w:numId w:val="10"/>
        </w:numPr>
        <w:spacing w:before="240"/>
        <w:ind w:left="360"/>
        <w:rPr>
          <w:szCs w:val="24"/>
        </w:rPr>
      </w:pPr>
      <w:r>
        <w:rPr>
          <w:szCs w:val="24"/>
        </w:rPr>
        <w:t xml:space="preserve">With the exception of the </w:t>
      </w:r>
      <w:r w:rsidR="00735AEA">
        <w:rPr>
          <w:szCs w:val="24"/>
        </w:rPr>
        <w:t xml:space="preserve">company logo, </w:t>
      </w:r>
      <w:r>
        <w:rPr>
          <w:szCs w:val="24"/>
        </w:rPr>
        <w:t xml:space="preserve">telephone number and/or website information, </w:t>
      </w:r>
      <w:r w:rsidR="00E43F3F">
        <w:rPr>
          <w:szCs w:val="24"/>
        </w:rPr>
        <w:t xml:space="preserve">existing </w:t>
      </w:r>
      <w:r>
        <w:rPr>
          <w:szCs w:val="24"/>
        </w:rPr>
        <w:t>lettering in the storefront window shall be removed.</w:t>
      </w:r>
    </w:p>
    <w:p w:rsidR="00042B61" w:rsidRDefault="00735AEA" w:rsidP="00E43F3F">
      <w:pPr>
        <w:numPr>
          <w:ilvl w:val="0"/>
          <w:numId w:val="10"/>
        </w:numPr>
        <w:spacing w:before="240"/>
        <w:ind w:left="360"/>
        <w:rPr>
          <w:szCs w:val="24"/>
        </w:rPr>
      </w:pPr>
      <w:r>
        <w:rPr>
          <w:szCs w:val="24"/>
        </w:rPr>
        <w:t xml:space="preserve">New vinyl lettering </w:t>
      </w:r>
      <w:r w:rsidR="00753B9D">
        <w:rPr>
          <w:szCs w:val="24"/>
        </w:rPr>
        <w:t xml:space="preserve">of </w:t>
      </w:r>
      <w:r w:rsidR="00042B61">
        <w:rPr>
          <w:szCs w:val="24"/>
        </w:rPr>
        <w:t>various items originally installed in the storefront window</w:t>
      </w:r>
      <w:r>
        <w:rPr>
          <w:szCs w:val="24"/>
        </w:rPr>
        <w:t xml:space="preserve"> (</w:t>
      </w:r>
      <w:r w:rsidR="00753B9D">
        <w:rPr>
          <w:szCs w:val="24"/>
        </w:rPr>
        <w:t xml:space="preserve">also </w:t>
      </w:r>
      <w:r>
        <w:rPr>
          <w:szCs w:val="24"/>
        </w:rPr>
        <w:t>potentially including hours of operation</w:t>
      </w:r>
      <w:r w:rsidR="00042B61">
        <w:rPr>
          <w:szCs w:val="24"/>
        </w:rPr>
        <w:t>) shall be re-formatted for installation on the inside glass surface of the existing entrance door; Applicant is encouraged to use warm white or ivory lettering rather than the current bright white color.</w:t>
      </w:r>
    </w:p>
    <w:p w:rsidR="00753B9D" w:rsidRPr="00753B9D" w:rsidRDefault="00753B9D" w:rsidP="00753B9D">
      <w:pPr>
        <w:numPr>
          <w:ilvl w:val="0"/>
          <w:numId w:val="10"/>
        </w:numPr>
        <w:spacing w:before="240"/>
        <w:ind w:left="360"/>
        <w:rPr>
          <w:szCs w:val="24"/>
        </w:rPr>
      </w:pPr>
      <w:r>
        <w:rPr>
          <w:szCs w:val="24"/>
        </w:rPr>
        <w:t>Prior to fabrication and installation, a mock-up of proposed lettering</w:t>
      </w:r>
      <w:r w:rsidRPr="00753B9D">
        <w:rPr>
          <w:szCs w:val="24"/>
        </w:rPr>
        <w:t xml:space="preserve"> is </w:t>
      </w:r>
      <w:r>
        <w:rPr>
          <w:szCs w:val="24"/>
        </w:rPr>
        <w:t>to be submitted to the Historic Officer and to</w:t>
      </w:r>
      <w:r w:rsidRPr="00753B9D">
        <w:rPr>
          <w:szCs w:val="24"/>
        </w:rPr>
        <w:t xml:space="preserve"> </w:t>
      </w:r>
      <w:r>
        <w:rPr>
          <w:szCs w:val="24"/>
        </w:rPr>
        <w:t xml:space="preserve">the Chair of </w:t>
      </w:r>
      <w:r w:rsidRPr="00753B9D">
        <w:rPr>
          <w:szCs w:val="24"/>
        </w:rPr>
        <w:t xml:space="preserve">HCC </w:t>
      </w:r>
      <w:r>
        <w:rPr>
          <w:szCs w:val="24"/>
        </w:rPr>
        <w:t>for review.</w:t>
      </w:r>
    </w:p>
    <w:p w:rsidR="00E43F3F" w:rsidRPr="00753B9D" w:rsidRDefault="00E43F3F" w:rsidP="00753B9D">
      <w:pPr>
        <w:numPr>
          <w:ilvl w:val="0"/>
          <w:numId w:val="10"/>
        </w:numPr>
        <w:spacing w:before="240"/>
        <w:ind w:left="360"/>
        <w:rPr>
          <w:szCs w:val="24"/>
        </w:rPr>
      </w:pPr>
      <w:r w:rsidRPr="00753B9D">
        <w:rPr>
          <w:szCs w:val="24"/>
        </w:rPr>
        <w:t>The motion for the proposed work was unanimously approved.</w:t>
      </w:r>
    </w:p>
    <w:p w:rsidR="00E43F3F" w:rsidRPr="00145E07" w:rsidRDefault="00E43F3F" w:rsidP="00E43F3F">
      <w:pPr>
        <w:spacing w:before="240"/>
        <w:rPr>
          <w:szCs w:val="24"/>
        </w:rPr>
      </w:pPr>
    </w:p>
    <w:p w:rsidR="00D9160E" w:rsidRPr="00176FFB" w:rsidRDefault="00D9160E" w:rsidP="00D9160E">
      <w:pPr>
        <w:ind w:left="720"/>
        <w:rPr>
          <w:szCs w:val="24"/>
        </w:rPr>
      </w:pPr>
    </w:p>
    <w:p w:rsidR="00D9160E" w:rsidRPr="00176FFB" w:rsidRDefault="007176D5" w:rsidP="00D9160E">
      <w:pPr>
        <w:ind w:left="360"/>
        <w:rPr>
          <w:szCs w:val="24"/>
        </w:rPr>
      </w:pPr>
      <w:r w:rsidRPr="00176FFB">
        <w:rPr>
          <w:szCs w:val="24"/>
        </w:rPr>
        <w:t xml:space="preserve">JBL: </w:t>
      </w:r>
      <w:proofErr w:type="spellStart"/>
      <w:r w:rsidRPr="00176FFB">
        <w:rPr>
          <w:szCs w:val="24"/>
        </w:rPr>
        <w:t>jbl</w:t>
      </w:r>
      <w:proofErr w:type="spellEnd"/>
    </w:p>
    <w:p w:rsidR="00D9160E" w:rsidRPr="00D9160E" w:rsidRDefault="00753B9D" w:rsidP="00817838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284AF95A" wp14:editId="5F4CB102">
            <wp:simplePos x="0" y="0"/>
            <wp:positionH relativeFrom="column">
              <wp:posOffset>3880485</wp:posOffset>
            </wp:positionH>
            <wp:positionV relativeFrom="page">
              <wp:posOffset>6459855</wp:posOffset>
            </wp:positionV>
            <wp:extent cx="1558925" cy="78613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0E"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51B3B" wp14:editId="314291CF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AF3353C" id="AutoShape 53" o:spid="_x0000_s1026" type="#_x0000_t32" style="position:absolute;margin-left:1.5pt;margin-top:12.95pt;width:46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D9160E" w:rsidRPr="00D9160E" w:rsidRDefault="00D9160E" w:rsidP="00D9160E">
      <w:pPr>
        <w:ind w:left="4320" w:firstLine="720"/>
        <w:rPr>
          <w:szCs w:val="24"/>
        </w:rPr>
      </w:pPr>
    </w:p>
    <w:p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D9160E" w:rsidRPr="00D9160E" w:rsidRDefault="00D9160E" w:rsidP="00D9160E">
      <w:pPr>
        <w:rPr>
          <w:szCs w:val="24"/>
        </w:rPr>
      </w:pPr>
    </w:p>
    <w:p w:rsidR="00D9160E" w:rsidRPr="00D9160E" w:rsidRDefault="00D9160E" w:rsidP="00D9160E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8-05-2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86046C">
            <w:rPr>
              <w:szCs w:val="24"/>
              <w:u w:val="single"/>
            </w:rPr>
            <w:t>May 21, 2018</w:t>
          </w:r>
        </w:sdtContent>
      </w:sdt>
      <w:r w:rsidRPr="00D9160E">
        <w:rPr>
          <w:szCs w:val="24"/>
        </w:rPr>
        <w:tab/>
        <w:t>Title: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p w:rsidR="00D9160E" w:rsidRDefault="00D9160E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sectPr w:rsidR="00D9160E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EE2A75"/>
    <w:multiLevelType w:val="hybridMultilevel"/>
    <w:tmpl w:val="F5F4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71FEA"/>
    <w:multiLevelType w:val="hybridMultilevel"/>
    <w:tmpl w:val="A28A06F4"/>
    <w:lvl w:ilvl="0" w:tplc="6DD8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22FE2"/>
    <w:multiLevelType w:val="hybridMultilevel"/>
    <w:tmpl w:val="8A0C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C45F4"/>
    <w:multiLevelType w:val="hybridMultilevel"/>
    <w:tmpl w:val="44D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0FE1"/>
    <w:rsid w:val="00024471"/>
    <w:rsid w:val="0002547A"/>
    <w:rsid w:val="000339CD"/>
    <w:rsid w:val="00042B61"/>
    <w:rsid w:val="000620BD"/>
    <w:rsid w:val="000630DB"/>
    <w:rsid w:val="00064A7C"/>
    <w:rsid w:val="00064FAE"/>
    <w:rsid w:val="000759CC"/>
    <w:rsid w:val="0008555B"/>
    <w:rsid w:val="00085F0C"/>
    <w:rsid w:val="0009380E"/>
    <w:rsid w:val="000A3CD4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14DD"/>
    <w:rsid w:val="001128AC"/>
    <w:rsid w:val="00115BCB"/>
    <w:rsid w:val="00122918"/>
    <w:rsid w:val="001325E8"/>
    <w:rsid w:val="00133743"/>
    <w:rsid w:val="001376C3"/>
    <w:rsid w:val="00145E07"/>
    <w:rsid w:val="0016011C"/>
    <w:rsid w:val="00162803"/>
    <w:rsid w:val="00176FFB"/>
    <w:rsid w:val="00186292"/>
    <w:rsid w:val="001A6A69"/>
    <w:rsid w:val="001B219C"/>
    <w:rsid w:val="001C3F29"/>
    <w:rsid w:val="001D5313"/>
    <w:rsid w:val="001E2CBB"/>
    <w:rsid w:val="001E3297"/>
    <w:rsid w:val="001E58A1"/>
    <w:rsid w:val="001E7497"/>
    <w:rsid w:val="001F000D"/>
    <w:rsid w:val="00205BAD"/>
    <w:rsid w:val="00206EBA"/>
    <w:rsid w:val="00210862"/>
    <w:rsid w:val="002127BF"/>
    <w:rsid w:val="002152A6"/>
    <w:rsid w:val="00215814"/>
    <w:rsid w:val="00216295"/>
    <w:rsid w:val="002258F1"/>
    <w:rsid w:val="002563A8"/>
    <w:rsid w:val="00270551"/>
    <w:rsid w:val="002A741E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57A22"/>
    <w:rsid w:val="00357FF3"/>
    <w:rsid w:val="00391445"/>
    <w:rsid w:val="003B0C8F"/>
    <w:rsid w:val="003B73E8"/>
    <w:rsid w:val="003C00BD"/>
    <w:rsid w:val="003D1041"/>
    <w:rsid w:val="003D3DA8"/>
    <w:rsid w:val="0040678C"/>
    <w:rsid w:val="00425CB6"/>
    <w:rsid w:val="00436EC9"/>
    <w:rsid w:val="00450190"/>
    <w:rsid w:val="00452A66"/>
    <w:rsid w:val="0045698E"/>
    <w:rsid w:val="004628D1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44CA"/>
    <w:rsid w:val="00537B1B"/>
    <w:rsid w:val="0054621F"/>
    <w:rsid w:val="00577CE5"/>
    <w:rsid w:val="00582D81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614EE6"/>
    <w:rsid w:val="00620E25"/>
    <w:rsid w:val="00623B49"/>
    <w:rsid w:val="00632281"/>
    <w:rsid w:val="00643957"/>
    <w:rsid w:val="006448DE"/>
    <w:rsid w:val="00645318"/>
    <w:rsid w:val="006529F7"/>
    <w:rsid w:val="00652B7E"/>
    <w:rsid w:val="006774A9"/>
    <w:rsid w:val="00690E1F"/>
    <w:rsid w:val="00694852"/>
    <w:rsid w:val="00694B1E"/>
    <w:rsid w:val="00696D6F"/>
    <w:rsid w:val="006A132A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6D5"/>
    <w:rsid w:val="00720ECD"/>
    <w:rsid w:val="007258EC"/>
    <w:rsid w:val="007270F7"/>
    <w:rsid w:val="00735AEA"/>
    <w:rsid w:val="00753B9D"/>
    <w:rsid w:val="00754B08"/>
    <w:rsid w:val="007567AA"/>
    <w:rsid w:val="0077404D"/>
    <w:rsid w:val="00790919"/>
    <w:rsid w:val="0079719A"/>
    <w:rsid w:val="007A435A"/>
    <w:rsid w:val="007A4DAA"/>
    <w:rsid w:val="007A64C7"/>
    <w:rsid w:val="007A6C7E"/>
    <w:rsid w:val="007A7F5A"/>
    <w:rsid w:val="007B698D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4DAC"/>
    <w:rsid w:val="00817838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046C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20A4"/>
    <w:rsid w:val="008B5512"/>
    <w:rsid w:val="00916B77"/>
    <w:rsid w:val="00917E98"/>
    <w:rsid w:val="00922020"/>
    <w:rsid w:val="0092569E"/>
    <w:rsid w:val="00961636"/>
    <w:rsid w:val="0098265C"/>
    <w:rsid w:val="00986CD3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AE5333"/>
    <w:rsid w:val="00B11DB2"/>
    <w:rsid w:val="00B2127F"/>
    <w:rsid w:val="00B30A46"/>
    <w:rsid w:val="00B5153B"/>
    <w:rsid w:val="00B87D03"/>
    <w:rsid w:val="00BA238E"/>
    <w:rsid w:val="00BA5B42"/>
    <w:rsid w:val="00BB0D96"/>
    <w:rsid w:val="00BB214C"/>
    <w:rsid w:val="00BE0E8E"/>
    <w:rsid w:val="00BF08E5"/>
    <w:rsid w:val="00BF0C22"/>
    <w:rsid w:val="00BF3D85"/>
    <w:rsid w:val="00BF72E6"/>
    <w:rsid w:val="00C1144C"/>
    <w:rsid w:val="00C349E7"/>
    <w:rsid w:val="00C47078"/>
    <w:rsid w:val="00C47AA6"/>
    <w:rsid w:val="00C70166"/>
    <w:rsid w:val="00C7402F"/>
    <w:rsid w:val="00C9171E"/>
    <w:rsid w:val="00CA10E0"/>
    <w:rsid w:val="00CD654D"/>
    <w:rsid w:val="00CD696D"/>
    <w:rsid w:val="00D02D7C"/>
    <w:rsid w:val="00D2347C"/>
    <w:rsid w:val="00D243E0"/>
    <w:rsid w:val="00D30108"/>
    <w:rsid w:val="00D33F61"/>
    <w:rsid w:val="00D36C29"/>
    <w:rsid w:val="00D53FFD"/>
    <w:rsid w:val="00D64D34"/>
    <w:rsid w:val="00D66A53"/>
    <w:rsid w:val="00D6795C"/>
    <w:rsid w:val="00D715D4"/>
    <w:rsid w:val="00D72CF5"/>
    <w:rsid w:val="00D87B81"/>
    <w:rsid w:val="00D9160E"/>
    <w:rsid w:val="00D94B31"/>
    <w:rsid w:val="00D9552B"/>
    <w:rsid w:val="00D955B7"/>
    <w:rsid w:val="00D97617"/>
    <w:rsid w:val="00DA1D77"/>
    <w:rsid w:val="00DB79FB"/>
    <w:rsid w:val="00DC796A"/>
    <w:rsid w:val="00DF1D5D"/>
    <w:rsid w:val="00DF6F2E"/>
    <w:rsid w:val="00DF7792"/>
    <w:rsid w:val="00E149E9"/>
    <w:rsid w:val="00E15BC0"/>
    <w:rsid w:val="00E16943"/>
    <w:rsid w:val="00E27CFD"/>
    <w:rsid w:val="00E3078F"/>
    <w:rsid w:val="00E31325"/>
    <w:rsid w:val="00E3198F"/>
    <w:rsid w:val="00E35775"/>
    <w:rsid w:val="00E359B5"/>
    <w:rsid w:val="00E43F3F"/>
    <w:rsid w:val="00E6453F"/>
    <w:rsid w:val="00E64A9F"/>
    <w:rsid w:val="00E666EB"/>
    <w:rsid w:val="00E846E5"/>
    <w:rsid w:val="00E95A5C"/>
    <w:rsid w:val="00E967BD"/>
    <w:rsid w:val="00EB0101"/>
    <w:rsid w:val="00EB6F58"/>
    <w:rsid w:val="00EC2BC5"/>
    <w:rsid w:val="00EC4431"/>
    <w:rsid w:val="00ED224B"/>
    <w:rsid w:val="00ED76F4"/>
    <w:rsid w:val="00EE00C6"/>
    <w:rsid w:val="00EE593E"/>
    <w:rsid w:val="00EF55F9"/>
    <w:rsid w:val="00F01271"/>
    <w:rsid w:val="00F14497"/>
    <w:rsid w:val="00F14F4F"/>
    <w:rsid w:val="00F278FB"/>
    <w:rsid w:val="00F32FD8"/>
    <w:rsid w:val="00F60425"/>
    <w:rsid w:val="00F60BE6"/>
    <w:rsid w:val="00F965A4"/>
    <w:rsid w:val="00FA4909"/>
    <w:rsid w:val="00FB25CC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XYZ</cp:lastModifiedBy>
  <cp:revision>27</cp:revision>
  <cp:lastPrinted>2018-05-29T19:31:00Z</cp:lastPrinted>
  <dcterms:created xsi:type="dcterms:W3CDTF">2018-02-01T14:51:00Z</dcterms:created>
  <dcterms:modified xsi:type="dcterms:W3CDTF">2018-05-30T20:06:00Z</dcterms:modified>
</cp:coreProperties>
</file>